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9BE09E1" w14:textId="77777777"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37C2A310" w14:textId="5D3BA22A" w:rsidR="009A4F83" w:rsidRPr="00E319B8" w:rsidRDefault="00000000" w:rsidP="009A4F8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Style w:val="a3"/>
          <w:rFonts w:ascii="Open Sans" w:hAnsi="Open Sans" w:cs="Open Sans"/>
          <w:color w:val="000000"/>
          <w:sz w:val="30"/>
          <w:szCs w:val="30"/>
          <w:u w:val="none"/>
        </w:rPr>
      </w:pPr>
      <w:hyperlink r:id="rId9" w:history="1">
        <w:r w:rsidR="009A4F83" w:rsidRPr="009A4F83">
          <w:rPr>
            <w:rStyle w:val="a3"/>
            <w:rFonts w:ascii="Arial" w:hAnsi="Arial" w:cs="Arial"/>
            <w:i/>
            <w:sz w:val="28"/>
            <w:szCs w:val="28"/>
          </w:rPr>
          <w:t>Смольный даст арендаторам отсрочку.</w:t>
        </w:r>
      </w:hyperlink>
    </w:p>
    <w:p w14:paraId="5695022F" w14:textId="4EC3C9FA" w:rsidR="00E319B8" w:rsidRPr="00E319B8" w:rsidRDefault="00E319B8" w:rsidP="00E319B8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0" w:history="1">
        <w:r w:rsidRPr="00E319B8">
          <w:rPr>
            <w:rStyle w:val="a3"/>
            <w:rFonts w:ascii="Arial" w:hAnsi="Arial" w:cs="Arial"/>
            <w:i/>
            <w:sz w:val="28"/>
            <w:szCs w:val="28"/>
          </w:rPr>
          <w:t>Правительство поддержит мобилизованных бизнесменов.</w:t>
        </w:r>
      </w:hyperlink>
    </w:p>
    <w:p w14:paraId="43670D13" w14:textId="46E2EE6A" w:rsidR="00E319B8" w:rsidRPr="00E319B8" w:rsidRDefault="00E319B8" w:rsidP="00E319B8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E319B8">
          <w:rPr>
            <w:rStyle w:val="a3"/>
            <w:rFonts w:ascii="Arial" w:hAnsi="Arial" w:cs="Arial"/>
            <w:i/>
            <w:sz w:val="28"/>
            <w:szCs w:val="28"/>
          </w:rPr>
          <w:t>Перепиши бизнес и мобилизуйся: чиновники поддержат МСП двухнедельной отсрочкой. У саратовского предпринимателя хороших слов в ответ нет.</w:t>
        </w:r>
      </w:hyperlink>
    </w:p>
    <w:p w14:paraId="1C6AB7AF" w14:textId="3D6E082C" w:rsidR="003E4DE5" w:rsidRPr="003E4DE5" w:rsidRDefault="003E4DE5" w:rsidP="003E4DE5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3E4DE5">
          <w:rPr>
            <w:rStyle w:val="a3"/>
            <w:rFonts w:ascii="Arial" w:hAnsi="Arial" w:cs="Arial"/>
            <w:i/>
            <w:sz w:val="28"/>
            <w:szCs w:val="28"/>
          </w:rPr>
          <w:t>Отсрочка от мобилизации и заморозка платежей: как правительство предложило поддержать малый бизнес.</w:t>
        </w:r>
      </w:hyperlink>
    </w:p>
    <w:p w14:paraId="5EB46EB7" w14:textId="0783C79A" w:rsidR="003E4DE5" w:rsidRPr="003E4DE5" w:rsidRDefault="003E4DE5" w:rsidP="003E4DE5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3E4DE5">
          <w:rPr>
            <w:rStyle w:val="a3"/>
            <w:rFonts w:ascii="Arial" w:hAnsi="Arial" w:cs="Arial"/>
            <w:i/>
            <w:sz w:val="28"/>
            <w:szCs w:val="28"/>
          </w:rPr>
          <w:t>Депутаты предложили освободить мобилизованных владельцев МСП от платежей по кредитам.</w:t>
        </w:r>
      </w:hyperlink>
    </w:p>
    <w:p w14:paraId="53C90C6F" w14:textId="7A30066B" w:rsidR="00E319B8" w:rsidRPr="00795B65" w:rsidRDefault="00795B65" w:rsidP="008B6DE5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4" w:history="1">
        <w:r w:rsidRPr="00795B65">
          <w:rPr>
            <w:rStyle w:val="a3"/>
            <w:rFonts w:ascii="Arial" w:hAnsi="Arial" w:cs="Arial"/>
            <w:i/>
            <w:sz w:val="28"/>
            <w:szCs w:val="28"/>
          </w:rPr>
          <w:t>Почему малый и средний бизнес стал больше брать кредитов.</w:t>
        </w:r>
      </w:hyperlink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006CEEE9" w14:textId="69851633" w:rsidR="00795B65" w:rsidRPr="00795B65" w:rsidRDefault="00795B65" w:rsidP="00795B6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5" w:history="1">
        <w:r w:rsidRPr="00795B65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Что у нас с социальным аспектом. Часть первая.</w:t>
        </w:r>
      </w:hyperlink>
    </w:p>
    <w:p w14:paraId="7E6BA197" w14:textId="1C2A72D9" w:rsidR="00795B65" w:rsidRPr="00795B65" w:rsidRDefault="00795B65" w:rsidP="00795B6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6" w:history="1">
        <w:r w:rsidRPr="00795B65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 (ИНИОН РАН). Что у нас с социальным аспектом. Часть вторая.</w:t>
        </w:r>
      </w:hyperlink>
    </w:p>
    <w:p w14:paraId="366C26DC" w14:textId="5E18E9EA" w:rsidR="00BC3B4C" w:rsidRPr="00795B65" w:rsidRDefault="00795B65" w:rsidP="00FF6D7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7" w:history="1">
        <w:r w:rsidRPr="00795B65">
          <w:rPr>
            <w:rStyle w:val="a3"/>
            <w:rFonts w:ascii="Arial" w:hAnsi="Arial" w:cs="Arial"/>
            <w:i/>
            <w:sz w:val="28"/>
            <w:szCs w:val="28"/>
          </w:rPr>
          <w:t xml:space="preserve">Роман </w:t>
        </w:r>
        <w:proofErr w:type="spellStart"/>
        <w:r w:rsidRPr="00795B65">
          <w:rPr>
            <w:rStyle w:val="a3"/>
            <w:rFonts w:ascii="Arial" w:hAnsi="Arial" w:cs="Arial"/>
            <w:i/>
            <w:sz w:val="28"/>
            <w:szCs w:val="28"/>
          </w:rPr>
          <w:t>Жигульский</w:t>
        </w:r>
        <w:proofErr w:type="spellEnd"/>
        <w:r w:rsidRPr="00795B65">
          <w:rPr>
            <w:rStyle w:val="a3"/>
            <w:rFonts w:ascii="Arial" w:hAnsi="Arial" w:cs="Arial"/>
            <w:i/>
            <w:sz w:val="28"/>
            <w:szCs w:val="28"/>
          </w:rPr>
          <w:t xml:space="preserve">, малый предприниматель, </w:t>
        </w:r>
        <w:proofErr w:type="spellStart"/>
        <w:r w:rsidRPr="00795B65">
          <w:rPr>
            <w:rStyle w:val="a3"/>
            <w:rFonts w:ascii="Arial" w:hAnsi="Arial" w:cs="Arial"/>
            <w:i/>
            <w:sz w:val="28"/>
            <w:szCs w:val="28"/>
          </w:rPr>
          <w:t>Холмвью</w:t>
        </w:r>
        <w:proofErr w:type="spellEnd"/>
        <w:r w:rsidRPr="00795B65">
          <w:rPr>
            <w:rStyle w:val="a3"/>
            <w:rFonts w:ascii="Arial" w:hAnsi="Arial" w:cs="Arial"/>
            <w:i/>
            <w:sz w:val="28"/>
            <w:szCs w:val="28"/>
          </w:rPr>
          <w:t>, Австралия. Я счастливый и свободный человек.</w:t>
        </w:r>
      </w:hyperlink>
    </w:p>
    <w:p w14:paraId="77D4E331" w14:textId="77777777"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20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21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22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888">
    <w:abstractNumId w:val="10"/>
  </w:num>
  <w:num w:numId="2" w16cid:durableId="235211317">
    <w:abstractNumId w:val="0"/>
  </w:num>
  <w:num w:numId="3" w16cid:durableId="1573737421">
    <w:abstractNumId w:val="11"/>
  </w:num>
  <w:num w:numId="4" w16cid:durableId="831215088">
    <w:abstractNumId w:val="12"/>
  </w:num>
  <w:num w:numId="5" w16cid:durableId="1723361965">
    <w:abstractNumId w:val="2"/>
  </w:num>
  <w:num w:numId="6" w16cid:durableId="1074626483">
    <w:abstractNumId w:val="5"/>
  </w:num>
  <w:num w:numId="7" w16cid:durableId="615873201">
    <w:abstractNumId w:val="14"/>
  </w:num>
  <w:num w:numId="8" w16cid:durableId="259142764">
    <w:abstractNumId w:val="4"/>
  </w:num>
  <w:num w:numId="9" w16cid:durableId="2102481138">
    <w:abstractNumId w:val="1"/>
  </w:num>
  <w:num w:numId="10" w16cid:durableId="232009875">
    <w:abstractNumId w:val="8"/>
  </w:num>
  <w:num w:numId="11" w16cid:durableId="1801259767">
    <w:abstractNumId w:val="6"/>
  </w:num>
  <w:num w:numId="12" w16cid:durableId="1226719975">
    <w:abstractNumId w:val="7"/>
  </w:num>
  <w:num w:numId="13" w16cid:durableId="1766533407">
    <w:abstractNumId w:val="13"/>
  </w:num>
  <w:num w:numId="14" w16cid:durableId="495538100">
    <w:abstractNumId w:val="15"/>
  </w:num>
  <w:num w:numId="15" w16cid:durableId="338586051">
    <w:abstractNumId w:val="3"/>
  </w:num>
  <w:num w:numId="16" w16cid:durableId="92965905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styleId="a8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170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res.ru/vladimir-buev-31934481/krugi-po-vode/" TargetMode="Externa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169" TargetMode="External"/><Relationship Id="rId17" Type="http://schemas.openxmlformats.org/officeDocument/2006/relationships/hyperlink" Target="https://nisse.ru/articles/details.php?ELEMENT_ID=1351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5164" TargetMode="External"/><Relationship Id="rId20" Type="http://schemas.openxmlformats.org/officeDocument/2006/relationships/hyperlink" Target="https://rutube.ru/channel/250642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1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1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5166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148" TargetMode="External"/><Relationship Id="rId14" Type="http://schemas.openxmlformats.org/officeDocument/2006/relationships/hyperlink" Target="https://nisse.ru/articles/details.php?ELEMENT_ID=135171" TargetMode="External"/><Relationship Id="rId22" Type="http://schemas.openxmlformats.org/officeDocument/2006/relationships/hyperlink" Target="https://t.me/vladimirbu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2022-10-12T09:43:00Z</dcterms:created>
  <dcterms:modified xsi:type="dcterms:W3CDTF">2022-10-12T09:45:00Z</dcterms:modified>
</cp:coreProperties>
</file>